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78" w:rsidRPr="00576957" w:rsidRDefault="00C82187">
      <w:r w:rsidRPr="00C82187">
        <w:rPr>
          <w:b/>
        </w:rPr>
        <w:t xml:space="preserve">Programma </w:t>
      </w:r>
      <w:r w:rsidR="003773D2">
        <w:rPr>
          <w:b/>
        </w:rPr>
        <w:t>lezingen</w:t>
      </w:r>
      <w:r w:rsidR="00A91C6E">
        <w:rPr>
          <w:b/>
        </w:rPr>
        <w:t>cyclus 20</w:t>
      </w:r>
      <w:r w:rsidR="00FB1CEE">
        <w:rPr>
          <w:b/>
        </w:rPr>
        <w:t>20</w:t>
      </w:r>
      <w:r w:rsidR="00A91C6E">
        <w:rPr>
          <w:b/>
        </w:rPr>
        <w:t xml:space="preserve"> </w:t>
      </w:r>
      <w:r w:rsidR="003773D2">
        <w:rPr>
          <w:b/>
        </w:rPr>
        <w:t xml:space="preserve">Werkgroep Artsen Advocaten </w:t>
      </w:r>
      <w:r w:rsidR="00576957">
        <w:t xml:space="preserve">(versie </w:t>
      </w:r>
      <w:proofErr w:type="spellStart"/>
      <w:r w:rsidR="00576957">
        <w:t>def</w:t>
      </w:r>
      <w:proofErr w:type="spellEnd"/>
      <w:r w:rsidR="00576957">
        <w:t xml:space="preserve"> </w:t>
      </w:r>
      <w:r w:rsidR="00FB1CEE">
        <w:t>26-11-2019</w:t>
      </w:r>
      <w:r w:rsidR="00576957">
        <w:t>)</w:t>
      </w:r>
    </w:p>
    <w:p w:rsidR="00A22731" w:rsidRDefault="00A22731">
      <w:r>
        <w:t xml:space="preserve">De lezingen worden </w:t>
      </w:r>
      <w:r w:rsidR="00FB1CEE">
        <w:t>in 2020</w:t>
      </w:r>
      <w:r w:rsidR="00576957">
        <w:t xml:space="preserve"> </w:t>
      </w:r>
      <w:r>
        <w:t xml:space="preserve">gehouden op </w:t>
      </w:r>
      <w:r w:rsidR="00B9445C">
        <w:t>1</w:t>
      </w:r>
      <w:r w:rsidR="00FB1CEE">
        <w:t>2</w:t>
      </w:r>
      <w:r>
        <w:t xml:space="preserve"> februari; </w:t>
      </w:r>
      <w:r w:rsidR="00FB1CEE">
        <w:t>13 mei</w:t>
      </w:r>
      <w:r w:rsidR="00576957">
        <w:t xml:space="preserve">; </w:t>
      </w:r>
      <w:r w:rsidR="00FB1CEE">
        <w:t>24</w:t>
      </w:r>
      <w:r w:rsidR="00576957">
        <w:t xml:space="preserve"> juni en </w:t>
      </w:r>
      <w:r w:rsidR="00FB1CEE">
        <w:t>16</w:t>
      </w:r>
      <w:r w:rsidR="00576957">
        <w:t xml:space="preserve"> september. </w:t>
      </w:r>
    </w:p>
    <w:p w:rsidR="00576957" w:rsidRDefault="00576957" w:rsidP="00576957">
      <w:r>
        <w:t>De jaarlijkse lezingencyclus omvat 4 avonden met steeds 3 sprekers die ieder 1 uur aan het woord zijn. De avonden zijn kosteloos toegankelijk voor leden van de WAA en voor introducees. Van 17.00-18.00 uur is er een lezing voor artsen, klinisch neuropsychologen en belangstellende advocaten. Van 18.00-18.30 uur zijn er broodjes. Om 18.30 uur is er een korte huishoudelijke vergadering. De 2e lezing is van 18.45-19.45 uur, de 3e lezing van 20.00-21.00 uur. Totaal 3 uur accreditatie (artsen, advocaten).</w:t>
      </w:r>
    </w:p>
    <w:p w:rsidR="00576957" w:rsidRDefault="00576957" w:rsidP="00576957">
      <w:r>
        <w:t xml:space="preserve">Doel van de lezingencyclus is het wederzijds begrip tussen letselschadeadvocaten, medisch adviseurs, </w:t>
      </w:r>
      <w:proofErr w:type="spellStart"/>
      <w:r>
        <w:t>expertiserend</w:t>
      </w:r>
      <w:proofErr w:type="spellEnd"/>
      <w:r>
        <w:t xml:space="preserve"> medisch specialisten en rechterlijke macht te bevorderen en door kennisoverdracht en discussie de kwaliteit van de letselschadepraktijk te bevorderen en het </w:t>
      </w:r>
      <w:proofErr w:type="spellStart"/>
      <w:r>
        <w:t>schaderegelingproces</w:t>
      </w:r>
      <w:proofErr w:type="spellEnd"/>
      <w:r>
        <w:t xml:space="preserve"> soepeler te doen verlopen. Een deel van de lezingen wordt gepubliceerd in het vaktijdschrift Letsel &amp; Schade.</w:t>
      </w:r>
    </w:p>
    <w:p w:rsidR="00576957" w:rsidRDefault="00FB1CEE" w:rsidP="00576957">
      <w:r>
        <w:t>26-11</w:t>
      </w:r>
      <w:r w:rsidR="00B9445C">
        <w:t>-2019</w:t>
      </w:r>
      <w:r w:rsidR="00576957">
        <w:t xml:space="preserve"> accreditatie aangevraagd bij Accreditatie Bureau Algemene Nascholing (ABAN), </w:t>
      </w:r>
    </w:p>
    <w:p w:rsidR="00EF1C6D" w:rsidRDefault="00EF1C6D">
      <w:pPr>
        <w:rPr>
          <w:b/>
        </w:rPr>
      </w:pPr>
      <w:r w:rsidRPr="00EF1C6D">
        <w:rPr>
          <w:b/>
        </w:rPr>
        <w:t>Voor de sprekers:</w:t>
      </w:r>
    </w:p>
    <w:p w:rsidR="00A91C6E" w:rsidRDefault="00EF1C6D">
      <w:r w:rsidRPr="00EF1C6D">
        <w:rPr>
          <w:u w:val="single"/>
        </w:rPr>
        <w:t>Een abstract</w:t>
      </w:r>
      <w:r w:rsidRPr="00EF1C6D">
        <w:t xml:space="preserve"> van de presentatie dient te worden ingeleverd, zie voorbeeld hieronder</w:t>
      </w:r>
      <w:r>
        <w:t>.</w:t>
      </w:r>
      <w:r>
        <w:br/>
        <w:t xml:space="preserve">Een </w:t>
      </w:r>
      <w:proofErr w:type="spellStart"/>
      <w:r w:rsidR="00000274" w:rsidRPr="00EF1C6D">
        <w:rPr>
          <w:u w:val="single"/>
        </w:rPr>
        <w:t>disclosure</w:t>
      </w:r>
      <w:proofErr w:type="spellEnd"/>
      <w:r w:rsidR="00000274" w:rsidRPr="00EF1C6D">
        <w:rPr>
          <w:u w:val="single"/>
        </w:rPr>
        <w:t xml:space="preserve"> slide</w:t>
      </w:r>
      <w:r w:rsidR="00000274" w:rsidRPr="00000274">
        <w:t xml:space="preserve"> </w:t>
      </w:r>
      <w:r w:rsidR="000001A4">
        <w:t xml:space="preserve">aan </w:t>
      </w:r>
      <w:r w:rsidR="00000274">
        <w:t xml:space="preserve">het begin van </w:t>
      </w:r>
      <w:r w:rsidR="000001A4">
        <w:t>ieders presentatie</w:t>
      </w:r>
      <w:r>
        <w:t xml:space="preserve"> is verplicht</w:t>
      </w:r>
      <w:r w:rsidR="000001A4">
        <w:t>.</w:t>
      </w:r>
    </w:p>
    <w:p w:rsidR="004E19E5" w:rsidRDefault="004E19E5">
      <w:pPr>
        <w:rPr>
          <w:b/>
        </w:rPr>
      </w:pPr>
      <w:r>
        <w:rPr>
          <w:b/>
        </w:rPr>
        <w:t>Vergoeding:</w:t>
      </w:r>
    </w:p>
    <w:p w:rsidR="00853E98" w:rsidRPr="004E19E5" w:rsidRDefault="004E19E5">
      <w:r w:rsidRPr="004E19E5">
        <w:t>Een spreker krijgt 1</w:t>
      </w:r>
      <w:r w:rsidR="00FB1CEE">
        <w:t>5</w:t>
      </w:r>
      <w:r w:rsidRPr="004E19E5">
        <w:t xml:space="preserve">0,= aan bonnen </w:t>
      </w:r>
      <w:r w:rsidR="00576957">
        <w:t>excl.</w:t>
      </w:r>
      <w:r w:rsidRPr="004E19E5">
        <w:t xml:space="preserve"> reisgeld.</w:t>
      </w:r>
    </w:p>
    <w:p w:rsidR="00FF59C2" w:rsidRDefault="00954CEF">
      <w:pPr>
        <w:rPr>
          <w:b/>
        </w:rPr>
      </w:pPr>
      <w:r>
        <w:rPr>
          <w:b/>
        </w:rPr>
        <w:t>Voorbeeld abstract 1</w:t>
      </w:r>
      <w:r w:rsidR="00D3490D">
        <w:rPr>
          <w:b/>
        </w:rPr>
        <w:t>5</w:t>
      </w:r>
      <w:r w:rsidR="00FF59C2">
        <w:rPr>
          <w:b/>
        </w:rPr>
        <w:t>-2-201</w:t>
      </w:r>
      <w:r w:rsidR="00D3490D">
        <w:rPr>
          <w:b/>
        </w:rPr>
        <w:t>7</w:t>
      </w:r>
      <w:r w:rsidR="00FF59C2">
        <w:rPr>
          <w:b/>
        </w:rPr>
        <w:t>:</w:t>
      </w:r>
    </w:p>
    <w:p w:rsidR="00C66C54" w:rsidRDefault="002D4A96" w:rsidP="00A02F57">
      <w:r w:rsidRPr="002D4A96">
        <w:t>17:00 – 18:00 u:</w:t>
      </w:r>
      <w:r>
        <w:rPr>
          <w:b/>
        </w:rPr>
        <w:t xml:space="preserve"> </w:t>
      </w:r>
      <w:r w:rsidR="00A02F57" w:rsidRPr="00A02F57">
        <w:t xml:space="preserve">Boudewijn Gunning, neuroloog SEIN afd. Epilepsie Kinderen en gewoon lid NVMSR, </w:t>
      </w:r>
      <w:hyperlink r:id="rId7" w:history="1">
        <w:r w:rsidR="00A02F57" w:rsidRPr="00415A8E">
          <w:rPr>
            <w:rStyle w:val="Hyperlink"/>
            <w:color w:val="0070C0"/>
          </w:rPr>
          <w:t>bgunning@sein.nl</w:t>
        </w:r>
      </w:hyperlink>
      <w:r w:rsidR="00A02F57" w:rsidRPr="00415A8E">
        <w:rPr>
          <w:color w:val="0070C0"/>
        </w:rPr>
        <w:t>.</w:t>
      </w:r>
      <w:r w:rsidR="00A02F57" w:rsidRPr="00A02F57">
        <w:t xml:space="preserve"> </w:t>
      </w:r>
      <w:r w:rsidR="00853E98">
        <w:t xml:space="preserve">Abstract: </w:t>
      </w:r>
      <w:r w:rsidR="00A02F57" w:rsidRPr="00A02F57">
        <w:t xml:space="preserve">Verrassingen in neurologische expertises, in de casus zelf en in de toepassing van de AMA-6. Gunning zal aan de hand van eigen recente expertises die de fase Opmerkingen en Verzoeken achter de rug hebben (definitief zijn) laten zien hoe hij aan de hand van de richtlijnen NVN en de aanwijzingen van de NVMSR heeft benaderd: 1) de stap van ongeval naar hersenbeschadiging en vervolgens naar klachten en ervaren beperkingen; 2) het percentage functieverlies; 3) pre-existente pathologie en grenzen van het neurologisch vakgebied. Dit om richtlijnen NVN en werkwijze NVMSR uit te dragen en om discussie met de aanwezigen te hebben over de gemaakte keuzes. </w:t>
      </w:r>
    </w:p>
    <w:p w:rsidR="00C66C54" w:rsidRDefault="00C66C54">
      <w:r>
        <w:br w:type="page"/>
      </w:r>
    </w:p>
    <w:p w:rsidR="00B9445C" w:rsidRPr="00576957" w:rsidRDefault="00B9445C" w:rsidP="00B9445C">
      <w:r>
        <w:rPr>
          <w:b/>
        </w:rPr>
        <w:lastRenderedPageBreak/>
        <w:t>1</w:t>
      </w:r>
      <w:r w:rsidR="00FB1CEE">
        <w:rPr>
          <w:b/>
        </w:rPr>
        <w:t>2</w:t>
      </w:r>
      <w:r w:rsidR="00C66C54" w:rsidRPr="008F3CCB">
        <w:rPr>
          <w:b/>
        </w:rPr>
        <w:t xml:space="preserve"> februari</w:t>
      </w:r>
      <w:r w:rsidR="008B42F5">
        <w:rPr>
          <w:b/>
        </w:rPr>
        <w:t xml:space="preserve"> 20</w:t>
      </w:r>
      <w:r w:rsidR="00FB1CEE">
        <w:rPr>
          <w:b/>
        </w:rPr>
        <w:t>20</w:t>
      </w:r>
      <w:r w:rsidR="008B42F5">
        <w:rPr>
          <w:b/>
        </w:rPr>
        <w:t xml:space="preserve">: </w:t>
      </w:r>
      <w:r w:rsidR="004C5F7E">
        <w:rPr>
          <w:b/>
        </w:rPr>
        <w:t>casusbespreking middels intervisiemethode</w:t>
      </w:r>
      <w:r w:rsidRPr="00B9445C">
        <w:rPr>
          <w:b/>
        </w:rPr>
        <w:t xml:space="preserve"> </w:t>
      </w:r>
      <w:r w:rsidRPr="00B9445C">
        <w:t>aan</w:t>
      </w:r>
      <w:r w:rsidRPr="00576957">
        <w:rPr>
          <w:b/>
        </w:rPr>
        <w:t xml:space="preserve"> </w:t>
      </w:r>
      <w:r w:rsidRPr="00576957">
        <w:t xml:space="preserve">de hand van casuïstiek over problemen, ervaren in de samenwerking letselschadeadvocaat –medisch adviseur slachtoffer. De avond wordt voorbereid door mr. </w:t>
      </w:r>
      <w:r w:rsidR="004C5F7E">
        <w:t>R. Schoemaker</w:t>
      </w:r>
      <w:r w:rsidRPr="00576957">
        <w:t xml:space="preserve"> en dr. </w:t>
      </w:r>
      <w:r>
        <w:t>R.H.G.P. van Erve</w:t>
      </w:r>
      <w:r w:rsidRPr="00576957">
        <w:t xml:space="preserve">. </w:t>
      </w:r>
      <w:r>
        <w:t xml:space="preserve">In de intervisie ligt </w:t>
      </w:r>
      <w:r w:rsidRPr="00576957">
        <w:t xml:space="preserve">casuïstiek </w:t>
      </w:r>
      <w:r>
        <w:t xml:space="preserve">voor </w:t>
      </w:r>
      <w:r w:rsidRPr="00576957">
        <w:t xml:space="preserve">die het eigenbelang overstijgt. </w:t>
      </w:r>
      <w:r w:rsidR="004C5F7E">
        <w:t>Schoemaker</w:t>
      </w:r>
      <w:bookmarkStart w:id="0" w:name="_GoBack"/>
      <w:bookmarkEnd w:id="0"/>
      <w:r w:rsidRPr="00576957">
        <w:t xml:space="preserve"> en </w:t>
      </w:r>
      <w:r>
        <w:t>van Erve</w:t>
      </w:r>
      <w:r w:rsidRPr="00576957">
        <w:t xml:space="preserve"> zullen de casuïstiek selecteren die de samenwerking kan versterken. Doel van de trainingsavond is het team advocaat-MAS te versterken. De avond is alleen toegankelijk voor leden die actief deelnemen: aan de inventarisatie hebben bijgedragen. Er zal gewerkt worden met advocaten-intervisiebegeleiders volgens de Incidentmethode. Gelet op het aantal WAA-leden dat doorgaans een avond bezoekt, gaan we voor die avond uit van 4 groepen (van 8 personen). De avond begint met 1½ uur 4 afzonderlijke groepen (er is veel tijd nodig voor de informatiefase, er is tijd nodig om je dilemma op tafel te krijgen; in 1½ uur 1 casus plus nog een kleine 2</w:t>
      </w:r>
      <w:r w:rsidRPr="00576957">
        <w:rPr>
          <w:vertAlign w:val="superscript"/>
        </w:rPr>
        <w:t>e</w:t>
      </w:r>
      <w:r>
        <w:t xml:space="preserve"> </w:t>
      </w:r>
      <w:r w:rsidRPr="00576957">
        <w:t>casus),</w:t>
      </w:r>
    </w:p>
    <w:p w:rsidR="00C66C54" w:rsidRPr="008F3CCB" w:rsidRDefault="00C66C54" w:rsidP="00C66C54">
      <w:pPr>
        <w:rPr>
          <w:b/>
        </w:rPr>
      </w:pPr>
    </w:p>
    <w:p w:rsidR="00C15CA0" w:rsidRPr="00C53A3D" w:rsidRDefault="008B42F5" w:rsidP="00C15CA0">
      <w:pPr>
        <w:autoSpaceDE w:val="0"/>
        <w:autoSpaceDN w:val="0"/>
        <w:rPr>
          <w:b/>
        </w:rPr>
      </w:pPr>
      <w:r>
        <w:rPr>
          <w:b/>
        </w:rPr>
        <w:t>1</w:t>
      </w:r>
      <w:r w:rsidR="00FB1CEE">
        <w:rPr>
          <w:b/>
        </w:rPr>
        <w:t>3 mei</w:t>
      </w:r>
      <w:r w:rsidR="00B9445C">
        <w:rPr>
          <w:b/>
        </w:rPr>
        <w:t xml:space="preserve"> 20</w:t>
      </w:r>
      <w:r w:rsidR="00FB1CEE">
        <w:rPr>
          <w:b/>
        </w:rPr>
        <w:t>20</w:t>
      </w:r>
      <w:r>
        <w:rPr>
          <w:b/>
        </w:rPr>
        <w:t xml:space="preserve">: </w:t>
      </w:r>
      <w:r w:rsidR="00FB1CEE">
        <w:rPr>
          <w:b/>
        </w:rPr>
        <w:t>Neurotrauma/Muziek als medicijn/chronische pijn</w:t>
      </w:r>
    </w:p>
    <w:p w:rsidR="00EF3D5E" w:rsidRDefault="00C66C54" w:rsidP="00EF3D5E">
      <w:r w:rsidRPr="00A91C6E">
        <w:t>17.00-18.00 uur</w:t>
      </w:r>
      <w:r>
        <w:t xml:space="preserve">: </w:t>
      </w:r>
      <w:proofErr w:type="spellStart"/>
      <w:r w:rsidR="00FB1CEE">
        <w:t>Biem</w:t>
      </w:r>
      <w:proofErr w:type="spellEnd"/>
      <w:r w:rsidR="00FB1CEE">
        <w:t xml:space="preserve"> van Kranenburg, neurowetenschapper. Over muziek als alternatieve aanpak van chronische pijn na trauma.</w:t>
      </w:r>
    </w:p>
    <w:p w:rsidR="00BE019C" w:rsidRPr="001B6344" w:rsidRDefault="00C66C54" w:rsidP="001B6344">
      <w:pPr>
        <w:rPr>
          <w:rFonts w:eastAsia="Times New Roman" w:cs="Lucida Sans Unicode"/>
          <w:szCs w:val="18"/>
          <w:lang w:eastAsia="nl-NL"/>
        </w:rPr>
      </w:pPr>
      <w:r w:rsidRPr="001B6344">
        <w:rPr>
          <w:rFonts w:cs="Lucida Sans Unicode"/>
          <w:szCs w:val="18"/>
        </w:rPr>
        <w:t>18.45-19.45 uur:</w:t>
      </w:r>
      <w:r w:rsidR="00BE019C" w:rsidRPr="001B6344">
        <w:rPr>
          <w:rFonts w:cs="Lucida Sans Unicode"/>
          <w:szCs w:val="18"/>
        </w:rPr>
        <w:t xml:space="preserve"> </w:t>
      </w:r>
      <w:r w:rsidR="00FB1CEE">
        <w:rPr>
          <w:rFonts w:cs="Lucida Sans Unicode"/>
          <w:szCs w:val="18"/>
        </w:rPr>
        <w:t>E. Hermans, gezondheidswetenschapper</w:t>
      </w:r>
      <w:r w:rsidR="001B6344" w:rsidRPr="001B6344">
        <w:rPr>
          <w:rFonts w:cs="Lucida Sans Unicode"/>
          <w:color w:val="000000"/>
          <w:szCs w:val="18"/>
          <w:shd w:val="clear" w:color="auto" w:fill="FFFFFF"/>
        </w:rPr>
        <w:t>.</w:t>
      </w:r>
      <w:r w:rsidR="00FB1CEE">
        <w:rPr>
          <w:rFonts w:cs="Lucida Sans Unicode"/>
          <w:color w:val="000000"/>
          <w:szCs w:val="18"/>
          <w:shd w:val="clear" w:color="auto" w:fill="FFFFFF"/>
        </w:rPr>
        <w:t xml:space="preserve"> Bespreking van de lange termijn gevolgen van niet aangeboren hersenletsel voor de ontwikkeling van kinderen op bio-</w:t>
      </w:r>
      <w:proofErr w:type="spellStart"/>
      <w:r w:rsidR="00FB1CEE">
        <w:rPr>
          <w:rFonts w:cs="Lucida Sans Unicode"/>
          <w:color w:val="000000"/>
          <w:szCs w:val="18"/>
          <w:shd w:val="clear" w:color="auto" w:fill="FFFFFF"/>
        </w:rPr>
        <w:t>psycho</w:t>
      </w:r>
      <w:proofErr w:type="spellEnd"/>
      <w:r w:rsidR="00FB1CEE">
        <w:rPr>
          <w:rFonts w:cs="Lucida Sans Unicode"/>
          <w:color w:val="000000"/>
          <w:szCs w:val="18"/>
          <w:shd w:val="clear" w:color="auto" w:fill="FFFFFF"/>
        </w:rPr>
        <w:t>-sociaal welbevinden.</w:t>
      </w:r>
    </w:p>
    <w:p w:rsidR="00C66C54" w:rsidRPr="001B6344" w:rsidRDefault="00C66C54" w:rsidP="00C66C54">
      <w:r w:rsidRPr="00920BC9">
        <w:t>20.00-21.00 uur:</w:t>
      </w:r>
      <w:r w:rsidRPr="006360F9">
        <w:rPr>
          <w:b/>
        </w:rPr>
        <w:t xml:space="preserve"> </w:t>
      </w:r>
      <w:r w:rsidR="00FB1CEE">
        <w:t>Jurist</w:t>
      </w:r>
      <w:r w:rsidR="001B6344">
        <w:t>.</w:t>
      </w:r>
      <w:r w:rsidR="00FB1CEE">
        <w:t xml:space="preserve"> Over de gevolgen van chronische pijn en neurotrauma voor de afwikkeling van letselschade zaken.</w:t>
      </w:r>
    </w:p>
    <w:p w:rsidR="008041A1" w:rsidRPr="00C53A3D" w:rsidRDefault="008041A1" w:rsidP="008041A1">
      <w:pPr>
        <w:rPr>
          <w:rFonts w:ascii="Lucida Sans" w:hAnsi="Lucida Sans" w:cs="Lucida Sans"/>
          <w:color w:val="053873"/>
          <w:szCs w:val="18"/>
        </w:rPr>
      </w:pPr>
    </w:p>
    <w:p w:rsidR="00C91193" w:rsidRPr="00C53A3D" w:rsidRDefault="00FB1CEE" w:rsidP="00422A02">
      <w:pPr>
        <w:rPr>
          <w:b/>
        </w:rPr>
      </w:pPr>
      <w:r>
        <w:rPr>
          <w:b/>
        </w:rPr>
        <w:t>24 juni 2020 pre-existentie/predispositie moet de patiëntenkaart al dan niet worden opgevraagd</w:t>
      </w:r>
    </w:p>
    <w:p w:rsidR="00B52548" w:rsidRDefault="00C66C54" w:rsidP="00920BC9">
      <w:pPr>
        <w:shd w:val="clear" w:color="auto" w:fill="FFFFFF"/>
        <w:rPr>
          <w:rFonts w:eastAsia="Times New Roman" w:cs="Lucida Sans Unicode"/>
          <w:color w:val="000000"/>
          <w:szCs w:val="18"/>
        </w:rPr>
      </w:pPr>
      <w:r w:rsidRPr="00A91C6E">
        <w:t xml:space="preserve">17.00-18.00 </w:t>
      </w:r>
      <w:r w:rsidRPr="00C53A3D">
        <w:t xml:space="preserve">uur: </w:t>
      </w:r>
      <w:proofErr w:type="spellStart"/>
      <w:r w:rsidR="00FB1CEE">
        <w:rPr>
          <w:rFonts w:eastAsia="Times New Roman" w:cs="Lucida Sans Unicode"/>
          <w:color w:val="000000"/>
          <w:szCs w:val="18"/>
        </w:rPr>
        <w:t>mw</w:t>
      </w:r>
      <w:proofErr w:type="spellEnd"/>
      <w:r w:rsidR="00FB1CEE">
        <w:rPr>
          <w:rFonts w:eastAsia="Times New Roman" w:cs="Lucida Sans Unicode"/>
          <w:color w:val="000000"/>
          <w:szCs w:val="18"/>
        </w:rPr>
        <w:t xml:space="preserve"> S Kooy, psycholoog uit Delft. ADHD bij volwassenen</w:t>
      </w:r>
      <w:r w:rsidR="00B52548">
        <w:rPr>
          <w:rFonts w:eastAsia="Times New Roman" w:cs="Lucida Sans Unicode"/>
          <w:color w:val="000000"/>
          <w:szCs w:val="18"/>
        </w:rPr>
        <w:t>.</w:t>
      </w:r>
      <w:r w:rsidR="00FB1CEE">
        <w:rPr>
          <w:rFonts w:eastAsia="Times New Roman" w:cs="Lucida Sans Unicode"/>
          <w:color w:val="000000"/>
          <w:szCs w:val="18"/>
        </w:rPr>
        <w:t xml:space="preserve"> Is dit een reden voor het aannemen van pre-existentie of predispositie? </w:t>
      </w:r>
    </w:p>
    <w:p w:rsidR="0018443F" w:rsidRDefault="00C66C54" w:rsidP="0018443F">
      <w:r w:rsidRPr="00150C4D">
        <w:rPr>
          <w:rFonts w:cs="Lucida Sans Unicode"/>
        </w:rPr>
        <w:t>18.45-19.45 uur:</w:t>
      </w:r>
      <w:r w:rsidR="00C53A3D" w:rsidRPr="00150C4D">
        <w:rPr>
          <w:rFonts w:cs="Lucida Sans Unicode"/>
        </w:rPr>
        <w:t xml:space="preserve"> </w:t>
      </w:r>
      <w:proofErr w:type="spellStart"/>
      <w:r w:rsidR="00FB1CEE">
        <w:rPr>
          <w:rFonts w:cs="Lucida Sans Unicode"/>
        </w:rPr>
        <w:t>mw</w:t>
      </w:r>
      <w:proofErr w:type="spellEnd"/>
      <w:r w:rsidR="00FB1CEE">
        <w:rPr>
          <w:rFonts w:cs="Lucida Sans Unicode"/>
        </w:rPr>
        <w:t xml:space="preserve"> S. Kooy, psycholoog. </w:t>
      </w:r>
      <w:proofErr w:type="spellStart"/>
      <w:r w:rsidR="00FB1CEE">
        <w:rPr>
          <w:rFonts w:cs="Lucida Sans Unicode"/>
        </w:rPr>
        <w:t>Burn</w:t>
      </w:r>
      <w:proofErr w:type="spellEnd"/>
      <w:r w:rsidR="00FB1CEE">
        <w:rPr>
          <w:rFonts w:cs="Lucida Sans Unicode"/>
        </w:rPr>
        <w:t xml:space="preserve"> out</w:t>
      </w:r>
      <w:r w:rsidR="00B52548">
        <w:rPr>
          <w:rFonts w:cs="Lucida Sans Unicode"/>
        </w:rPr>
        <w:t>.</w:t>
      </w:r>
      <w:r w:rsidR="00FB1CEE">
        <w:rPr>
          <w:rFonts w:cs="Lucida Sans Unicode"/>
        </w:rPr>
        <w:t xml:space="preserve"> Is een doorgemaakte </w:t>
      </w:r>
      <w:proofErr w:type="spellStart"/>
      <w:r w:rsidR="00FB1CEE">
        <w:rPr>
          <w:rFonts w:cs="Lucida Sans Unicode"/>
        </w:rPr>
        <w:t>burn</w:t>
      </w:r>
      <w:proofErr w:type="spellEnd"/>
      <w:r w:rsidR="00FB1CEE">
        <w:rPr>
          <w:rFonts w:cs="Lucida Sans Unicode"/>
        </w:rPr>
        <w:t xml:space="preserve"> out reden voor het aannemen van predispositie voor </w:t>
      </w:r>
      <w:r w:rsidR="00124FCA">
        <w:rPr>
          <w:rFonts w:cs="Lucida Sans Unicode"/>
        </w:rPr>
        <w:t>uitval op psychische gronden na een later trauma?</w:t>
      </w:r>
    </w:p>
    <w:p w:rsidR="0018443F" w:rsidRDefault="0018443F" w:rsidP="006A4002">
      <w:pPr>
        <w:jc w:val="both"/>
      </w:pPr>
      <w:r>
        <w:t xml:space="preserve">20.00-21.00 uur: </w:t>
      </w:r>
      <w:r w:rsidR="00124FCA">
        <w:t>J Keizers, jurist. Moet de patiëntenkaart van de huisarts worden opgevraagd indien zich in de voorgeschiedenis een burn-out of ADHA heeft voorgedaan? Zo ja op welke juridische gronden?</w:t>
      </w:r>
    </w:p>
    <w:p w:rsidR="00342398" w:rsidRDefault="00342398" w:rsidP="00342398">
      <w:pPr>
        <w:shd w:val="clear" w:color="auto" w:fill="FFFFFF"/>
        <w:rPr>
          <w:rFonts w:ascii="Helvetica" w:eastAsia="Times New Roman" w:hAnsi="Helvetica" w:cs="Helvetica"/>
          <w:color w:val="000000"/>
          <w:sz w:val="19"/>
          <w:szCs w:val="19"/>
        </w:rPr>
      </w:pPr>
    </w:p>
    <w:p w:rsidR="00B52548" w:rsidRPr="00124FCA" w:rsidRDefault="00124FCA" w:rsidP="00422A02">
      <w:pPr>
        <w:rPr>
          <w:b/>
        </w:rPr>
      </w:pPr>
      <w:r>
        <w:rPr>
          <w:b/>
        </w:rPr>
        <w:t xml:space="preserve">16 </w:t>
      </w:r>
      <w:r w:rsidR="00C55331">
        <w:rPr>
          <w:b/>
        </w:rPr>
        <w:t>september</w:t>
      </w:r>
      <w:r>
        <w:rPr>
          <w:b/>
        </w:rPr>
        <w:t xml:space="preserve"> 2020 Richtlijndiscussie</w:t>
      </w:r>
      <w:r w:rsidR="00B52548">
        <w:rPr>
          <w:b/>
        </w:rPr>
        <w:t>?</w:t>
      </w:r>
      <w:r w:rsidR="00B52548">
        <w:rPr>
          <w:b/>
        </w:rPr>
        <w:br/>
      </w:r>
      <w:r w:rsidR="00B52548">
        <w:t xml:space="preserve">17.00-18.00 uur: </w:t>
      </w:r>
      <w:r>
        <w:t>M.F. Meek, plastisch chirurg, niet praktiserend, verzekeringsarts. Wat zeggen de richtlijnen en kennisdocumenten van verzekeringsartsen over niet (goed) objectiveerbare klachten? Hoe wordt met die richtlijnen omgegaan door medisch adviseurs van verzekeraars en welke mogelijkheden hebben wij om die richtlijnen te hanteren?</w:t>
      </w:r>
    </w:p>
    <w:p w:rsidR="00805BD4" w:rsidRPr="00B52548" w:rsidRDefault="00805BD4" w:rsidP="00422A02">
      <w:r>
        <w:lastRenderedPageBreak/>
        <w:t xml:space="preserve">18.45-19.45 uur: </w:t>
      </w:r>
      <w:r w:rsidR="00124FCA">
        <w:t>M. Tolsma, verzekeringsarts. Wat is de status van de richtlijnen en kennisdocumenten van de verzekeringsgeneeskunde voor de verzekeringsarts in particulier verzekeringen?</w:t>
      </w:r>
    </w:p>
    <w:p w:rsidR="00C66C54" w:rsidRPr="00920BC9" w:rsidRDefault="00805BD4" w:rsidP="00422A02">
      <w:pPr>
        <w:rPr>
          <w:szCs w:val="18"/>
        </w:rPr>
      </w:pPr>
      <w:r>
        <w:rPr>
          <w:szCs w:val="18"/>
        </w:rPr>
        <w:t xml:space="preserve">20.00-21.00 uur: </w:t>
      </w:r>
      <w:r w:rsidR="00124FCA">
        <w:rPr>
          <w:szCs w:val="18"/>
        </w:rPr>
        <w:t>R.H.G.P. van Erve, orthopedisch chirurg. Welke opmerkingen kunnen worden gemaakt ten aanzien van de leidraad van de NOV</w:t>
      </w:r>
      <w:r>
        <w:rPr>
          <w:szCs w:val="18"/>
        </w:rPr>
        <w:t>?</w:t>
      </w:r>
    </w:p>
    <w:sectPr w:rsidR="00C66C54" w:rsidRPr="00920BC9" w:rsidSect="000457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57" w:rsidRDefault="00576957" w:rsidP="00576957">
      <w:pPr>
        <w:spacing w:after="0" w:line="240" w:lineRule="auto"/>
      </w:pPr>
      <w:r>
        <w:separator/>
      </w:r>
    </w:p>
  </w:endnote>
  <w:endnote w:type="continuationSeparator" w:id="0">
    <w:p w:rsidR="00576957" w:rsidRDefault="00576957" w:rsidP="0057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40502020204"/>
    <w:charset w:val="00"/>
    <w:family w:val="swiss"/>
    <w:pitch w:val="variable"/>
    <w:sig w:usb0="8100AAF7" w:usb1="0000807B" w:usb2="00000008" w:usb3="00000000" w:csb0="000100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62019"/>
      <w:docPartObj>
        <w:docPartGallery w:val="Page Numbers (Bottom of Page)"/>
        <w:docPartUnique/>
      </w:docPartObj>
    </w:sdtPr>
    <w:sdtEndPr/>
    <w:sdtContent>
      <w:p w:rsidR="00576957" w:rsidRDefault="00576957">
        <w:pPr>
          <w:pStyle w:val="Voettekst"/>
          <w:jc w:val="center"/>
        </w:pPr>
        <w:r>
          <w:fldChar w:fldCharType="begin"/>
        </w:r>
        <w:r>
          <w:instrText>PAGE   \* MERGEFORMAT</w:instrText>
        </w:r>
        <w:r>
          <w:fldChar w:fldCharType="separate"/>
        </w:r>
        <w:r w:rsidR="004C5F7E">
          <w:rPr>
            <w:noProof/>
          </w:rPr>
          <w:t>1</w:t>
        </w:r>
        <w:r>
          <w:fldChar w:fldCharType="end"/>
        </w:r>
      </w:p>
    </w:sdtContent>
  </w:sdt>
  <w:p w:rsidR="00576957" w:rsidRDefault="005769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57" w:rsidRDefault="00576957" w:rsidP="00576957">
      <w:pPr>
        <w:spacing w:after="0" w:line="240" w:lineRule="auto"/>
      </w:pPr>
      <w:r>
        <w:separator/>
      </w:r>
    </w:p>
  </w:footnote>
  <w:footnote w:type="continuationSeparator" w:id="0">
    <w:p w:rsidR="00576957" w:rsidRDefault="00576957" w:rsidP="00576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3253"/>
    <w:multiLevelType w:val="hybridMultilevel"/>
    <w:tmpl w:val="8E9EB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950582"/>
    <w:multiLevelType w:val="multilevel"/>
    <w:tmpl w:val="D6B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87"/>
    <w:rsid w:val="000001A4"/>
    <w:rsid w:val="00000274"/>
    <w:rsid w:val="00044585"/>
    <w:rsid w:val="0004575E"/>
    <w:rsid w:val="000660E1"/>
    <w:rsid w:val="00071AF7"/>
    <w:rsid w:val="000A1CD8"/>
    <w:rsid w:val="000E58F6"/>
    <w:rsid w:val="00112FB0"/>
    <w:rsid w:val="00124FCA"/>
    <w:rsid w:val="00150C4D"/>
    <w:rsid w:val="0015240A"/>
    <w:rsid w:val="0018443F"/>
    <w:rsid w:val="00197096"/>
    <w:rsid w:val="001B36D2"/>
    <w:rsid w:val="001B6344"/>
    <w:rsid w:val="001C5D18"/>
    <w:rsid w:val="001D072B"/>
    <w:rsid w:val="001F4D3D"/>
    <w:rsid w:val="00211836"/>
    <w:rsid w:val="0023179A"/>
    <w:rsid w:val="00247A19"/>
    <w:rsid w:val="00250456"/>
    <w:rsid w:val="00255014"/>
    <w:rsid w:val="00262E9F"/>
    <w:rsid w:val="002A1311"/>
    <w:rsid w:val="002C1603"/>
    <w:rsid w:val="002D362C"/>
    <w:rsid w:val="002D4A96"/>
    <w:rsid w:val="003116B5"/>
    <w:rsid w:val="003223B1"/>
    <w:rsid w:val="00331377"/>
    <w:rsid w:val="00333B4C"/>
    <w:rsid w:val="00342398"/>
    <w:rsid w:val="00351768"/>
    <w:rsid w:val="003773D2"/>
    <w:rsid w:val="00397859"/>
    <w:rsid w:val="003A10EA"/>
    <w:rsid w:val="003A2C78"/>
    <w:rsid w:val="003A5CF5"/>
    <w:rsid w:val="00415A8E"/>
    <w:rsid w:val="00422A02"/>
    <w:rsid w:val="00431381"/>
    <w:rsid w:val="0048175C"/>
    <w:rsid w:val="004A1E87"/>
    <w:rsid w:val="004A3856"/>
    <w:rsid w:val="004A5CA2"/>
    <w:rsid w:val="004C2002"/>
    <w:rsid w:val="004C5F7E"/>
    <w:rsid w:val="004E19E5"/>
    <w:rsid w:val="004F7D96"/>
    <w:rsid w:val="005059FC"/>
    <w:rsid w:val="005136CF"/>
    <w:rsid w:val="00576957"/>
    <w:rsid w:val="00576BC0"/>
    <w:rsid w:val="0058363D"/>
    <w:rsid w:val="005A143C"/>
    <w:rsid w:val="005B0083"/>
    <w:rsid w:val="005E013A"/>
    <w:rsid w:val="005E7525"/>
    <w:rsid w:val="005F209A"/>
    <w:rsid w:val="005F6646"/>
    <w:rsid w:val="00616E48"/>
    <w:rsid w:val="006360F9"/>
    <w:rsid w:val="0067429F"/>
    <w:rsid w:val="00682A93"/>
    <w:rsid w:val="006A4002"/>
    <w:rsid w:val="006B01C9"/>
    <w:rsid w:val="006C3405"/>
    <w:rsid w:val="006C647F"/>
    <w:rsid w:val="006D6DAC"/>
    <w:rsid w:val="0073166C"/>
    <w:rsid w:val="00761232"/>
    <w:rsid w:val="00763978"/>
    <w:rsid w:val="007E51CC"/>
    <w:rsid w:val="008041A1"/>
    <w:rsid w:val="00804AB6"/>
    <w:rsid w:val="00805BD4"/>
    <w:rsid w:val="008124FA"/>
    <w:rsid w:val="00816AD4"/>
    <w:rsid w:val="00843285"/>
    <w:rsid w:val="00853E98"/>
    <w:rsid w:val="00873E28"/>
    <w:rsid w:val="00880C35"/>
    <w:rsid w:val="00897052"/>
    <w:rsid w:val="008B42F5"/>
    <w:rsid w:val="008D6130"/>
    <w:rsid w:val="008F3CCB"/>
    <w:rsid w:val="00920BC9"/>
    <w:rsid w:val="00924C3A"/>
    <w:rsid w:val="0093185A"/>
    <w:rsid w:val="00932441"/>
    <w:rsid w:val="009425E9"/>
    <w:rsid w:val="00954CEF"/>
    <w:rsid w:val="009D10F4"/>
    <w:rsid w:val="009E6516"/>
    <w:rsid w:val="009F7ED2"/>
    <w:rsid w:val="00A02F57"/>
    <w:rsid w:val="00A12D95"/>
    <w:rsid w:val="00A13FB1"/>
    <w:rsid w:val="00A149DD"/>
    <w:rsid w:val="00A22731"/>
    <w:rsid w:val="00A3065C"/>
    <w:rsid w:val="00A75FAD"/>
    <w:rsid w:val="00A91C6E"/>
    <w:rsid w:val="00AB02C2"/>
    <w:rsid w:val="00AB31B1"/>
    <w:rsid w:val="00AE5677"/>
    <w:rsid w:val="00B15D61"/>
    <w:rsid w:val="00B21462"/>
    <w:rsid w:val="00B52548"/>
    <w:rsid w:val="00B82655"/>
    <w:rsid w:val="00B9445C"/>
    <w:rsid w:val="00BC2D81"/>
    <w:rsid w:val="00BE019C"/>
    <w:rsid w:val="00C01352"/>
    <w:rsid w:val="00C022C1"/>
    <w:rsid w:val="00C15CA0"/>
    <w:rsid w:val="00C27231"/>
    <w:rsid w:val="00C33BB8"/>
    <w:rsid w:val="00C53A3D"/>
    <w:rsid w:val="00C55331"/>
    <w:rsid w:val="00C66C54"/>
    <w:rsid w:val="00C82187"/>
    <w:rsid w:val="00C91193"/>
    <w:rsid w:val="00C97DCE"/>
    <w:rsid w:val="00CA37DD"/>
    <w:rsid w:val="00CC660B"/>
    <w:rsid w:val="00CF54F8"/>
    <w:rsid w:val="00D0056F"/>
    <w:rsid w:val="00D3490D"/>
    <w:rsid w:val="00D450B9"/>
    <w:rsid w:val="00D75F18"/>
    <w:rsid w:val="00D8428B"/>
    <w:rsid w:val="00DB23D4"/>
    <w:rsid w:val="00DF1F24"/>
    <w:rsid w:val="00E82430"/>
    <w:rsid w:val="00E82ADB"/>
    <w:rsid w:val="00EA44C9"/>
    <w:rsid w:val="00EC7F8F"/>
    <w:rsid w:val="00ED702C"/>
    <w:rsid w:val="00EE3BEA"/>
    <w:rsid w:val="00EF1C6D"/>
    <w:rsid w:val="00EF3D5E"/>
    <w:rsid w:val="00F22827"/>
    <w:rsid w:val="00F4114E"/>
    <w:rsid w:val="00F51E5C"/>
    <w:rsid w:val="00F57486"/>
    <w:rsid w:val="00F872B6"/>
    <w:rsid w:val="00FA7C90"/>
    <w:rsid w:val="00FB1CEE"/>
    <w:rsid w:val="00FB3630"/>
    <w:rsid w:val="00FC2086"/>
    <w:rsid w:val="00FD0CDB"/>
    <w:rsid w:val="00FE13C5"/>
    <w:rsid w:val="00FE6309"/>
    <w:rsid w:val="00FF5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9D61E-7930-497B-A51A-E26E801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75E"/>
  </w:style>
  <w:style w:type="paragraph" w:styleId="Kop4">
    <w:name w:val="heading 4"/>
    <w:basedOn w:val="Standaard"/>
    <w:link w:val="Kop4Char"/>
    <w:uiPriority w:val="9"/>
    <w:qFormat/>
    <w:rsid w:val="00EA44C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EA44C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6BC0"/>
    <w:rPr>
      <w:color w:val="0000FF" w:themeColor="hyperlink"/>
      <w:u w:val="single"/>
    </w:rPr>
  </w:style>
  <w:style w:type="paragraph" w:styleId="Ballontekst">
    <w:name w:val="Balloon Text"/>
    <w:basedOn w:val="Standaard"/>
    <w:link w:val="BallontekstChar"/>
    <w:uiPriority w:val="99"/>
    <w:semiHidden/>
    <w:unhideWhenUsed/>
    <w:rsid w:val="00931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85A"/>
    <w:rPr>
      <w:rFonts w:ascii="Tahoma" w:hAnsi="Tahoma" w:cs="Tahoma"/>
      <w:sz w:val="16"/>
      <w:szCs w:val="16"/>
    </w:rPr>
  </w:style>
  <w:style w:type="paragraph" w:styleId="Lijstalinea">
    <w:name w:val="List Paragraph"/>
    <w:basedOn w:val="Standaard"/>
    <w:uiPriority w:val="34"/>
    <w:qFormat/>
    <w:rsid w:val="004A3856"/>
    <w:pPr>
      <w:ind w:left="720"/>
      <w:contextualSpacing/>
    </w:pPr>
  </w:style>
  <w:style w:type="paragraph" w:styleId="Normaalweb">
    <w:name w:val="Normal (Web)"/>
    <w:basedOn w:val="Standaard"/>
    <w:uiPriority w:val="99"/>
    <w:semiHidden/>
    <w:unhideWhenUsed/>
    <w:rsid w:val="005A14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143C"/>
    <w:rPr>
      <w:b/>
      <w:bCs/>
    </w:rPr>
  </w:style>
  <w:style w:type="character" w:customStyle="1" w:styleId="copyright">
    <w:name w:val="copyright"/>
    <w:basedOn w:val="Standaardalinea-lettertype"/>
    <w:rsid w:val="005A143C"/>
  </w:style>
  <w:style w:type="character" w:customStyle="1" w:styleId="st">
    <w:name w:val="st"/>
    <w:basedOn w:val="Standaardalinea-lettertype"/>
    <w:rsid w:val="00FA7C90"/>
  </w:style>
  <w:style w:type="character" w:customStyle="1" w:styleId="Kop4Char">
    <w:name w:val="Kop 4 Char"/>
    <w:basedOn w:val="Standaardalinea-lettertype"/>
    <w:link w:val="Kop4"/>
    <w:uiPriority w:val="9"/>
    <w:rsid w:val="00EA44C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EA44C9"/>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5769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957"/>
  </w:style>
  <w:style w:type="paragraph" w:styleId="Voettekst">
    <w:name w:val="footer"/>
    <w:basedOn w:val="Standaard"/>
    <w:link w:val="VoettekstChar"/>
    <w:uiPriority w:val="99"/>
    <w:unhideWhenUsed/>
    <w:rsid w:val="005769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3559">
      <w:bodyDiv w:val="1"/>
      <w:marLeft w:val="0"/>
      <w:marRight w:val="0"/>
      <w:marTop w:val="0"/>
      <w:marBottom w:val="0"/>
      <w:divBdr>
        <w:top w:val="none" w:sz="0" w:space="0" w:color="auto"/>
        <w:left w:val="none" w:sz="0" w:space="0" w:color="auto"/>
        <w:bottom w:val="none" w:sz="0" w:space="0" w:color="auto"/>
        <w:right w:val="none" w:sz="0" w:space="0" w:color="auto"/>
      </w:divBdr>
    </w:div>
    <w:div w:id="275791153">
      <w:bodyDiv w:val="1"/>
      <w:marLeft w:val="0"/>
      <w:marRight w:val="0"/>
      <w:marTop w:val="0"/>
      <w:marBottom w:val="0"/>
      <w:divBdr>
        <w:top w:val="none" w:sz="0" w:space="0" w:color="auto"/>
        <w:left w:val="none" w:sz="0" w:space="0" w:color="auto"/>
        <w:bottom w:val="none" w:sz="0" w:space="0" w:color="auto"/>
        <w:right w:val="none" w:sz="0" w:space="0" w:color="auto"/>
      </w:divBdr>
    </w:div>
    <w:div w:id="515851764">
      <w:bodyDiv w:val="1"/>
      <w:marLeft w:val="0"/>
      <w:marRight w:val="0"/>
      <w:marTop w:val="0"/>
      <w:marBottom w:val="0"/>
      <w:divBdr>
        <w:top w:val="none" w:sz="0" w:space="0" w:color="auto"/>
        <w:left w:val="none" w:sz="0" w:space="0" w:color="auto"/>
        <w:bottom w:val="none" w:sz="0" w:space="0" w:color="auto"/>
        <w:right w:val="none" w:sz="0" w:space="0" w:color="auto"/>
      </w:divBdr>
    </w:div>
    <w:div w:id="831528798">
      <w:bodyDiv w:val="1"/>
      <w:marLeft w:val="0"/>
      <w:marRight w:val="0"/>
      <w:marTop w:val="0"/>
      <w:marBottom w:val="0"/>
      <w:divBdr>
        <w:top w:val="none" w:sz="0" w:space="0" w:color="auto"/>
        <w:left w:val="none" w:sz="0" w:space="0" w:color="auto"/>
        <w:bottom w:val="none" w:sz="0" w:space="0" w:color="auto"/>
        <w:right w:val="none" w:sz="0" w:space="0" w:color="auto"/>
      </w:divBdr>
    </w:div>
    <w:div w:id="834567164">
      <w:bodyDiv w:val="1"/>
      <w:marLeft w:val="0"/>
      <w:marRight w:val="0"/>
      <w:marTop w:val="0"/>
      <w:marBottom w:val="0"/>
      <w:divBdr>
        <w:top w:val="none" w:sz="0" w:space="0" w:color="auto"/>
        <w:left w:val="none" w:sz="0" w:space="0" w:color="auto"/>
        <w:bottom w:val="none" w:sz="0" w:space="0" w:color="auto"/>
        <w:right w:val="none" w:sz="0" w:space="0" w:color="auto"/>
      </w:divBdr>
    </w:div>
    <w:div w:id="849443589">
      <w:bodyDiv w:val="1"/>
      <w:marLeft w:val="0"/>
      <w:marRight w:val="0"/>
      <w:marTop w:val="0"/>
      <w:marBottom w:val="0"/>
      <w:divBdr>
        <w:top w:val="none" w:sz="0" w:space="0" w:color="auto"/>
        <w:left w:val="none" w:sz="0" w:space="0" w:color="auto"/>
        <w:bottom w:val="none" w:sz="0" w:space="0" w:color="auto"/>
        <w:right w:val="none" w:sz="0" w:space="0" w:color="auto"/>
      </w:divBdr>
    </w:div>
    <w:div w:id="880173467">
      <w:bodyDiv w:val="1"/>
      <w:marLeft w:val="0"/>
      <w:marRight w:val="0"/>
      <w:marTop w:val="0"/>
      <w:marBottom w:val="0"/>
      <w:divBdr>
        <w:top w:val="none" w:sz="0" w:space="0" w:color="auto"/>
        <w:left w:val="none" w:sz="0" w:space="0" w:color="auto"/>
        <w:bottom w:val="none" w:sz="0" w:space="0" w:color="auto"/>
        <w:right w:val="none" w:sz="0" w:space="0" w:color="auto"/>
      </w:divBdr>
    </w:div>
    <w:div w:id="968390095">
      <w:bodyDiv w:val="1"/>
      <w:marLeft w:val="0"/>
      <w:marRight w:val="0"/>
      <w:marTop w:val="0"/>
      <w:marBottom w:val="0"/>
      <w:divBdr>
        <w:top w:val="none" w:sz="0" w:space="0" w:color="auto"/>
        <w:left w:val="none" w:sz="0" w:space="0" w:color="auto"/>
        <w:bottom w:val="none" w:sz="0" w:space="0" w:color="auto"/>
        <w:right w:val="none" w:sz="0" w:space="0" w:color="auto"/>
      </w:divBdr>
    </w:div>
    <w:div w:id="1034041025">
      <w:bodyDiv w:val="1"/>
      <w:marLeft w:val="0"/>
      <w:marRight w:val="0"/>
      <w:marTop w:val="0"/>
      <w:marBottom w:val="0"/>
      <w:divBdr>
        <w:top w:val="none" w:sz="0" w:space="0" w:color="auto"/>
        <w:left w:val="none" w:sz="0" w:space="0" w:color="auto"/>
        <w:bottom w:val="none" w:sz="0" w:space="0" w:color="auto"/>
        <w:right w:val="none" w:sz="0" w:space="0" w:color="auto"/>
      </w:divBdr>
    </w:div>
    <w:div w:id="1153831726">
      <w:bodyDiv w:val="1"/>
      <w:marLeft w:val="0"/>
      <w:marRight w:val="0"/>
      <w:marTop w:val="0"/>
      <w:marBottom w:val="0"/>
      <w:divBdr>
        <w:top w:val="none" w:sz="0" w:space="0" w:color="auto"/>
        <w:left w:val="none" w:sz="0" w:space="0" w:color="auto"/>
        <w:bottom w:val="none" w:sz="0" w:space="0" w:color="auto"/>
        <w:right w:val="none" w:sz="0" w:space="0" w:color="auto"/>
      </w:divBdr>
    </w:div>
    <w:div w:id="1167524370">
      <w:bodyDiv w:val="1"/>
      <w:marLeft w:val="0"/>
      <w:marRight w:val="0"/>
      <w:marTop w:val="0"/>
      <w:marBottom w:val="0"/>
      <w:divBdr>
        <w:top w:val="none" w:sz="0" w:space="0" w:color="auto"/>
        <w:left w:val="none" w:sz="0" w:space="0" w:color="auto"/>
        <w:bottom w:val="none" w:sz="0" w:space="0" w:color="auto"/>
        <w:right w:val="none" w:sz="0" w:space="0" w:color="auto"/>
      </w:divBdr>
    </w:div>
    <w:div w:id="1222130743">
      <w:bodyDiv w:val="1"/>
      <w:marLeft w:val="0"/>
      <w:marRight w:val="0"/>
      <w:marTop w:val="0"/>
      <w:marBottom w:val="0"/>
      <w:divBdr>
        <w:top w:val="none" w:sz="0" w:space="0" w:color="auto"/>
        <w:left w:val="none" w:sz="0" w:space="0" w:color="auto"/>
        <w:bottom w:val="none" w:sz="0" w:space="0" w:color="auto"/>
        <w:right w:val="none" w:sz="0" w:space="0" w:color="auto"/>
      </w:divBdr>
    </w:div>
    <w:div w:id="1422488383">
      <w:bodyDiv w:val="1"/>
      <w:marLeft w:val="0"/>
      <w:marRight w:val="0"/>
      <w:marTop w:val="0"/>
      <w:marBottom w:val="0"/>
      <w:divBdr>
        <w:top w:val="none" w:sz="0" w:space="0" w:color="auto"/>
        <w:left w:val="none" w:sz="0" w:space="0" w:color="auto"/>
        <w:bottom w:val="none" w:sz="0" w:space="0" w:color="auto"/>
        <w:right w:val="none" w:sz="0" w:space="0" w:color="auto"/>
      </w:divBdr>
      <w:divsChild>
        <w:div w:id="1276063723">
          <w:marLeft w:val="0"/>
          <w:marRight w:val="0"/>
          <w:marTop w:val="0"/>
          <w:marBottom w:val="0"/>
          <w:divBdr>
            <w:top w:val="none" w:sz="0" w:space="0" w:color="auto"/>
            <w:left w:val="none" w:sz="0" w:space="0" w:color="auto"/>
            <w:bottom w:val="none" w:sz="0" w:space="0" w:color="auto"/>
            <w:right w:val="none" w:sz="0" w:space="0" w:color="auto"/>
          </w:divBdr>
          <w:divsChild>
            <w:div w:id="1000933124">
              <w:marLeft w:val="0"/>
              <w:marRight w:val="0"/>
              <w:marTop w:val="0"/>
              <w:marBottom w:val="0"/>
              <w:divBdr>
                <w:top w:val="none" w:sz="0" w:space="0" w:color="auto"/>
                <w:left w:val="none" w:sz="0" w:space="0" w:color="auto"/>
                <w:bottom w:val="none" w:sz="0" w:space="0" w:color="auto"/>
                <w:right w:val="none" w:sz="0" w:space="0" w:color="auto"/>
              </w:divBdr>
              <w:divsChild>
                <w:div w:id="361711509">
                  <w:marLeft w:val="0"/>
                  <w:marRight w:val="0"/>
                  <w:marTop w:val="0"/>
                  <w:marBottom w:val="0"/>
                  <w:divBdr>
                    <w:top w:val="none" w:sz="0" w:space="0" w:color="auto"/>
                    <w:left w:val="none" w:sz="0" w:space="0" w:color="auto"/>
                    <w:bottom w:val="none" w:sz="0" w:space="0" w:color="auto"/>
                    <w:right w:val="none" w:sz="0" w:space="0" w:color="auto"/>
                  </w:divBdr>
                  <w:divsChild>
                    <w:div w:id="42412025">
                      <w:marLeft w:val="0"/>
                      <w:marRight w:val="0"/>
                      <w:marTop w:val="0"/>
                      <w:marBottom w:val="0"/>
                      <w:divBdr>
                        <w:top w:val="none" w:sz="0" w:space="0" w:color="auto"/>
                        <w:left w:val="none" w:sz="0" w:space="0" w:color="auto"/>
                        <w:bottom w:val="none" w:sz="0" w:space="0" w:color="auto"/>
                        <w:right w:val="none" w:sz="0" w:space="0" w:color="auto"/>
                      </w:divBdr>
                      <w:divsChild>
                        <w:div w:id="848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4959">
              <w:marLeft w:val="0"/>
              <w:marRight w:val="0"/>
              <w:marTop w:val="0"/>
              <w:marBottom w:val="0"/>
              <w:divBdr>
                <w:top w:val="none" w:sz="0" w:space="0" w:color="auto"/>
                <w:left w:val="none" w:sz="0" w:space="0" w:color="auto"/>
                <w:bottom w:val="none" w:sz="0" w:space="0" w:color="auto"/>
                <w:right w:val="none" w:sz="0" w:space="0" w:color="auto"/>
              </w:divBdr>
            </w:div>
          </w:divsChild>
        </w:div>
        <w:div w:id="1636368813">
          <w:marLeft w:val="0"/>
          <w:marRight w:val="0"/>
          <w:marTop w:val="0"/>
          <w:marBottom w:val="0"/>
          <w:divBdr>
            <w:top w:val="none" w:sz="0" w:space="0" w:color="auto"/>
            <w:left w:val="none" w:sz="0" w:space="0" w:color="auto"/>
            <w:bottom w:val="none" w:sz="0" w:space="0" w:color="auto"/>
            <w:right w:val="none" w:sz="0" w:space="0" w:color="auto"/>
          </w:divBdr>
        </w:div>
      </w:divsChild>
    </w:div>
    <w:div w:id="1428454191">
      <w:bodyDiv w:val="1"/>
      <w:marLeft w:val="0"/>
      <w:marRight w:val="0"/>
      <w:marTop w:val="0"/>
      <w:marBottom w:val="0"/>
      <w:divBdr>
        <w:top w:val="none" w:sz="0" w:space="0" w:color="auto"/>
        <w:left w:val="none" w:sz="0" w:space="0" w:color="auto"/>
        <w:bottom w:val="none" w:sz="0" w:space="0" w:color="auto"/>
        <w:right w:val="none" w:sz="0" w:space="0" w:color="auto"/>
      </w:divBdr>
    </w:div>
    <w:div w:id="1467317779">
      <w:bodyDiv w:val="1"/>
      <w:marLeft w:val="0"/>
      <w:marRight w:val="0"/>
      <w:marTop w:val="0"/>
      <w:marBottom w:val="0"/>
      <w:divBdr>
        <w:top w:val="none" w:sz="0" w:space="0" w:color="auto"/>
        <w:left w:val="none" w:sz="0" w:space="0" w:color="auto"/>
        <w:bottom w:val="none" w:sz="0" w:space="0" w:color="auto"/>
        <w:right w:val="none" w:sz="0" w:space="0" w:color="auto"/>
      </w:divBdr>
    </w:div>
    <w:div w:id="1559124569">
      <w:bodyDiv w:val="1"/>
      <w:marLeft w:val="0"/>
      <w:marRight w:val="0"/>
      <w:marTop w:val="0"/>
      <w:marBottom w:val="0"/>
      <w:divBdr>
        <w:top w:val="none" w:sz="0" w:space="0" w:color="auto"/>
        <w:left w:val="none" w:sz="0" w:space="0" w:color="auto"/>
        <w:bottom w:val="none" w:sz="0" w:space="0" w:color="auto"/>
        <w:right w:val="none" w:sz="0" w:space="0" w:color="auto"/>
      </w:divBdr>
    </w:div>
    <w:div w:id="1711686188">
      <w:bodyDiv w:val="1"/>
      <w:marLeft w:val="0"/>
      <w:marRight w:val="0"/>
      <w:marTop w:val="0"/>
      <w:marBottom w:val="0"/>
      <w:divBdr>
        <w:top w:val="none" w:sz="0" w:space="0" w:color="auto"/>
        <w:left w:val="none" w:sz="0" w:space="0" w:color="auto"/>
        <w:bottom w:val="none" w:sz="0" w:space="0" w:color="auto"/>
        <w:right w:val="none" w:sz="0" w:space="0" w:color="auto"/>
      </w:divBdr>
    </w:div>
    <w:div w:id="1753114551">
      <w:bodyDiv w:val="1"/>
      <w:marLeft w:val="0"/>
      <w:marRight w:val="0"/>
      <w:marTop w:val="0"/>
      <w:marBottom w:val="0"/>
      <w:divBdr>
        <w:top w:val="none" w:sz="0" w:space="0" w:color="auto"/>
        <w:left w:val="none" w:sz="0" w:space="0" w:color="auto"/>
        <w:bottom w:val="none" w:sz="0" w:space="0" w:color="auto"/>
        <w:right w:val="none" w:sz="0" w:space="0" w:color="auto"/>
      </w:divBdr>
    </w:div>
    <w:div w:id="19247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gunning@s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Boudewijn</dc:creator>
  <cp:lastModifiedBy>Van Erve</cp:lastModifiedBy>
  <cp:revision>3</cp:revision>
  <cp:lastPrinted>2015-12-19T13:09:00Z</cp:lastPrinted>
  <dcterms:created xsi:type="dcterms:W3CDTF">2019-11-26T14:10:00Z</dcterms:created>
  <dcterms:modified xsi:type="dcterms:W3CDTF">2020-02-04T15:24:00Z</dcterms:modified>
</cp:coreProperties>
</file>